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15" w:rsidRPr="00C123D1" w:rsidRDefault="004113D8" w:rsidP="00C123D1">
      <w:pPr>
        <w:jc w:val="center"/>
        <w:rPr>
          <w:sz w:val="32"/>
        </w:rPr>
      </w:pPr>
      <w:r w:rsidRPr="00C123D1">
        <w:rPr>
          <w:sz w:val="32"/>
        </w:rPr>
        <w:t>National E Sailing Association Inc</w:t>
      </w:r>
    </w:p>
    <w:p w:rsidR="004113D8" w:rsidRPr="00C123D1" w:rsidRDefault="004113D8" w:rsidP="00C123D1">
      <w:pPr>
        <w:jc w:val="center"/>
        <w:rPr>
          <w:sz w:val="32"/>
        </w:rPr>
      </w:pPr>
      <w:r w:rsidRPr="00C123D1">
        <w:rPr>
          <w:sz w:val="32"/>
        </w:rPr>
        <w:t>Annual General Meeting 2016</w:t>
      </w:r>
    </w:p>
    <w:p w:rsidR="004113D8" w:rsidRDefault="004113D8" w:rsidP="00C123D1">
      <w:pPr>
        <w:ind w:firstLine="720"/>
      </w:pPr>
      <w:r>
        <w:t>Meeting to be held at Balmoral Sailing Club on 12 March 2016 at 1700 hours</w:t>
      </w:r>
    </w:p>
    <w:p w:rsidR="00C123D1" w:rsidRDefault="00C123D1" w:rsidP="00C123D1">
      <w:pPr>
        <w:ind w:firstLine="720"/>
      </w:pPr>
    </w:p>
    <w:p w:rsidR="004113D8" w:rsidRDefault="004113D8" w:rsidP="00C123D1">
      <w:pPr>
        <w:jc w:val="center"/>
        <w:rPr>
          <w:sz w:val="32"/>
        </w:rPr>
      </w:pPr>
      <w:r w:rsidRPr="00C123D1">
        <w:rPr>
          <w:sz w:val="32"/>
        </w:rPr>
        <w:t>AGENDA</w:t>
      </w:r>
    </w:p>
    <w:p w:rsidR="00C123D1" w:rsidRPr="00C123D1" w:rsidRDefault="00C123D1" w:rsidP="00C123D1">
      <w:pPr>
        <w:jc w:val="center"/>
        <w:rPr>
          <w:sz w:val="32"/>
        </w:rPr>
      </w:pPr>
    </w:p>
    <w:p w:rsidR="004113D8" w:rsidRDefault="004113D8" w:rsidP="00C123D1">
      <w:pPr>
        <w:ind w:left="2160"/>
      </w:pPr>
      <w:r>
        <w:t>Attendance/quorum</w:t>
      </w:r>
    </w:p>
    <w:p w:rsidR="004113D8" w:rsidRDefault="004113D8" w:rsidP="00C123D1">
      <w:pPr>
        <w:ind w:left="2160"/>
      </w:pPr>
      <w:r>
        <w:t>1. Opening</w:t>
      </w:r>
    </w:p>
    <w:p w:rsidR="004113D8" w:rsidRDefault="004113D8" w:rsidP="00C123D1">
      <w:pPr>
        <w:ind w:left="2160"/>
      </w:pPr>
      <w:r>
        <w:t>2. Apologies</w:t>
      </w:r>
    </w:p>
    <w:p w:rsidR="004113D8" w:rsidRDefault="004113D8" w:rsidP="00C123D1">
      <w:pPr>
        <w:ind w:left="2160"/>
      </w:pPr>
      <w:r>
        <w:t>3. Approve minutes of previous meeting</w:t>
      </w:r>
    </w:p>
    <w:p w:rsidR="004113D8" w:rsidRDefault="004113D8" w:rsidP="00C123D1">
      <w:pPr>
        <w:ind w:left="2160"/>
      </w:pPr>
      <w:r>
        <w:t>4. Business arising from 2015 AGM</w:t>
      </w:r>
    </w:p>
    <w:p w:rsidR="004113D8" w:rsidRDefault="004113D8" w:rsidP="00C123D1">
      <w:pPr>
        <w:ind w:left="2160"/>
      </w:pPr>
      <w:r>
        <w:t>5. President’s Report</w:t>
      </w:r>
    </w:p>
    <w:p w:rsidR="004113D8" w:rsidRDefault="004113D8" w:rsidP="00C123D1">
      <w:pPr>
        <w:ind w:left="2160"/>
      </w:pPr>
      <w:r>
        <w:t>6. Treasurer’s Report</w:t>
      </w:r>
    </w:p>
    <w:p w:rsidR="004113D8" w:rsidRDefault="004113D8" w:rsidP="00C123D1">
      <w:pPr>
        <w:ind w:left="2160"/>
      </w:pPr>
      <w:r>
        <w:t>7. NESA Compliance with Victorian Corporations Act</w:t>
      </w:r>
    </w:p>
    <w:p w:rsidR="004113D8" w:rsidRDefault="004113D8" w:rsidP="00C123D1">
      <w:pPr>
        <w:ind w:left="2160"/>
      </w:pPr>
      <w:r>
        <w:t>8. Venue</w:t>
      </w:r>
      <w:r w:rsidR="006E056B">
        <w:t xml:space="preserve"> date and organis</w:t>
      </w:r>
      <w:r w:rsidR="00C123D1">
        <w:t xml:space="preserve">ation </w:t>
      </w:r>
      <w:r>
        <w:t xml:space="preserve"> for next Australian Championship</w:t>
      </w:r>
    </w:p>
    <w:p w:rsidR="00C123D1" w:rsidRDefault="00C123D1" w:rsidP="00C123D1">
      <w:pPr>
        <w:ind w:left="2160"/>
      </w:pPr>
      <w:r>
        <w:t>9</w:t>
      </w:r>
      <w:r w:rsidR="006E056B">
        <w:t xml:space="preserve">. </w:t>
      </w:r>
      <w:r>
        <w:t xml:space="preserve"> Other </w:t>
      </w:r>
      <w:r w:rsidR="002259B1">
        <w:t>Issues</w:t>
      </w:r>
      <w:bookmarkStart w:id="0" w:name="_GoBack"/>
      <w:bookmarkEnd w:id="0"/>
    </w:p>
    <w:p w:rsidR="00C123D1" w:rsidRDefault="00C123D1" w:rsidP="00C123D1">
      <w:pPr>
        <w:ind w:left="2160"/>
      </w:pPr>
      <w:r>
        <w:t>10. Nominees for the NESA Executive Committee received by the Secretary</w:t>
      </w:r>
    </w:p>
    <w:p w:rsidR="00C123D1" w:rsidRDefault="00C123D1" w:rsidP="00C123D1">
      <w:pPr>
        <w:ind w:left="2160"/>
      </w:pPr>
      <w:r>
        <w:t>11. Election of Officers.</w:t>
      </w:r>
    </w:p>
    <w:p w:rsidR="00C123D1" w:rsidRDefault="00C123D1" w:rsidP="00C123D1">
      <w:pPr>
        <w:ind w:left="2160"/>
      </w:pPr>
      <w:r>
        <w:t>12. Appointment of representatives for State Branches</w:t>
      </w:r>
    </w:p>
    <w:p w:rsidR="00C123D1" w:rsidRDefault="00C123D1" w:rsidP="00C123D1">
      <w:pPr>
        <w:ind w:left="2160"/>
      </w:pPr>
      <w:r>
        <w:t>13. General Business</w:t>
      </w:r>
    </w:p>
    <w:p w:rsidR="00C123D1" w:rsidRDefault="00C123D1" w:rsidP="00C123D1">
      <w:pPr>
        <w:ind w:left="2160"/>
      </w:pPr>
      <w:r>
        <w:t>14. Closure</w:t>
      </w:r>
    </w:p>
    <w:p w:rsidR="00C123D1" w:rsidRDefault="00C123D1"/>
    <w:p w:rsidR="004113D8" w:rsidRDefault="004113D8"/>
    <w:p w:rsidR="004113D8" w:rsidRDefault="004113D8"/>
    <w:sectPr w:rsidR="0041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D8"/>
    <w:rsid w:val="002259B1"/>
    <w:rsid w:val="004113D8"/>
    <w:rsid w:val="006E056B"/>
    <w:rsid w:val="00A93FDF"/>
    <w:rsid w:val="00C123D1"/>
    <w:rsid w:val="00C241CB"/>
    <w:rsid w:val="00D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29BC-95C5-458E-B7D9-F461071B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2016-01-01T03:19:00Z</dcterms:created>
  <dcterms:modified xsi:type="dcterms:W3CDTF">2016-01-11T04:54:00Z</dcterms:modified>
</cp:coreProperties>
</file>